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8A81" w14:textId="5D4BAE1D" w:rsidR="00F67932" w:rsidRPr="00366148" w:rsidRDefault="00366148" w:rsidP="00366148">
      <w:pPr>
        <w:spacing w:after="0" w:line="240" w:lineRule="auto"/>
        <w:jc w:val="center"/>
        <w:rPr>
          <w:rFonts w:ascii="Times New Roman" w:hAnsi="Times New Roman" w:cs="Times New Roman"/>
          <w:noProof/>
        </w:rPr>
      </w:pPr>
      <w:r w:rsidRPr="00366148">
        <w:rPr>
          <w:rFonts w:ascii="Times New Roman" w:hAnsi="Times New Roman" w:cs="Times New Roman"/>
          <w:noProof/>
        </w:rPr>
        <w:t>Candidate Committee to Elect</w:t>
      </w:r>
    </w:p>
    <w:p w14:paraId="71EF824A" w14:textId="1FD0A16C" w:rsidR="00366148" w:rsidRPr="00366148" w:rsidRDefault="00366148" w:rsidP="00366148">
      <w:pPr>
        <w:spacing w:after="0" w:line="240" w:lineRule="auto"/>
        <w:jc w:val="center"/>
        <w:rPr>
          <w:rFonts w:ascii="Copperplate Gothic Bold" w:hAnsi="Copperplate Gothic Bold"/>
          <w:b/>
          <w:bCs/>
          <w:noProof/>
          <w:sz w:val="28"/>
          <w:szCs w:val="28"/>
        </w:rPr>
      </w:pPr>
      <w:r w:rsidRPr="00366148">
        <w:rPr>
          <w:rFonts w:ascii="Copperplate Gothic Bold" w:hAnsi="Copperplate Gothic Bold"/>
          <w:b/>
          <w:bCs/>
          <w:noProof/>
          <w:sz w:val="28"/>
          <w:szCs w:val="28"/>
        </w:rPr>
        <w:t>Carl Yonge</w:t>
      </w:r>
    </w:p>
    <w:p w14:paraId="5ECC5B90" w14:textId="3F5C8497" w:rsidR="00366148" w:rsidRPr="00366148" w:rsidRDefault="00366148" w:rsidP="00366148">
      <w:pPr>
        <w:spacing w:after="0" w:line="240" w:lineRule="auto"/>
        <w:jc w:val="center"/>
        <w:rPr>
          <w:noProof/>
          <w:sz w:val="20"/>
          <w:szCs w:val="20"/>
        </w:rPr>
      </w:pPr>
      <w:r>
        <w:rPr>
          <w:noProof/>
          <w:sz w:val="20"/>
          <w:szCs w:val="20"/>
        </w:rPr>
        <w:t>f</w:t>
      </w:r>
      <w:r w:rsidRPr="00366148">
        <w:rPr>
          <w:noProof/>
          <w:sz w:val="20"/>
          <w:szCs w:val="20"/>
        </w:rPr>
        <w:t>or</w:t>
      </w:r>
    </w:p>
    <w:p w14:paraId="35B6C018" w14:textId="55DA8D26" w:rsidR="00366148" w:rsidRDefault="00366148" w:rsidP="00366148">
      <w:pPr>
        <w:spacing w:after="0" w:line="240" w:lineRule="auto"/>
        <w:jc w:val="center"/>
        <w:rPr>
          <w:rFonts w:ascii="Times New Roman" w:hAnsi="Times New Roman" w:cs="Times New Roman"/>
          <w:noProof/>
        </w:rPr>
      </w:pPr>
      <w:r w:rsidRPr="00366148">
        <w:rPr>
          <w:rFonts w:ascii="Times New Roman" w:hAnsi="Times New Roman" w:cs="Times New Roman"/>
          <w:noProof/>
        </w:rPr>
        <w:t>Bladen County Sheriff 2026</w:t>
      </w:r>
    </w:p>
    <w:p w14:paraId="5A68CA02" w14:textId="77777777" w:rsidR="00366148" w:rsidRDefault="00366148" w:rsidP="00366148">
      <w:pPr>
        <w:spacing w:after="0" w:line="240" w:lineRule="auto"/>
        <w:jc w:val="center"/>
        <w:rPr>
          <w:rFonts w:ascii="Times New Roman" w:hAnsi="Times New Roman" w:cs="Times New Roman"/>
          <w:noProof/>
        </w:rPr>
      </w:pPr>
    </w:p>
    <w:p w14:paraId="734C04F4" w14:textId="21311385" w:rsidR="00366148" w:rsidRDefault="00366148" w:rsidP="00366148">
      <w:pPr>
        <w:spacing w:after="0" w:line="240" w:lineRule="auto"/>
        <w:jc w:val="center"/>
        <w:rPr>
          <w:rFonts w:ascii="Times New Roman" w:hAnsi="Times New Roman" w:cs="Times New Roman"/>
          <w:noProof/>
        </w:rPr>
      </w:pPr>
      <w:r>
        <w:rPr>
          <w:rFonts w:ascii="Times New Roman" w:hAnsi="Times New Roman" w:cs="Times New Roman"/>
          <w:noProof/>
        </w:rPr>
        <w:t>Raffle Rules and Disclaimer for 202</w:t>
      </w:r>
      <w:r w:rsidR="009C0B21">
        <w:rPr>
          <w:rFonts w:ascii="Times New Roman" w:hAnsi="Times New Roman" w:cs="Times New Roman"/>
          <w:noProof/>
        </w:rPr>
        <w:t>6</w:t>
      </w:r>
      <w:r>
        <w:rPr>
          <w:rFonts w:ascii="Times New Roman" w:hAnsi="Times New Roman" w:cs="Times New Roman"/>
          <w:noProof/>
        </w:rPr>
        <w:t xml:space="preserve"> Candidate Committee Gun Raffle</w:t>
      </w:r>
    </w:p>
    <w:p w14:paraId="2C588971" w14:textId="77777777" w:rsidR="00366148" w:rsidRDefault="00366148" w:rsidP="00366148">
      <w:pPr>
        <w:spacing w:after="0" w:line="240" w:lineRule="auto"/>
        <w:jc w:val="center"/>
        <w:rPr>
          <w:rFonts w:ascii="Times New Roman" w:hAnsi="Times New Roman" w:cs="Times New Roman"/>
          <w:noProof/>
        </w:rPr>
      </w:pPr>
    </w:p>
    <w:p w14:paraId="45A6FD85" w14:textId="6688CDBF" w:rsidR="00366148" w:rsidRDefault="00366148"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 xml:space="preserve">Candidate Committee to Elect </w:t>
      </w:r>
      <w:r w:rsidR="006929AA">
        <w:rPr>
          <w:rFonts w:ascii="Times New Roman" w:hAnsi="Times New Roman" w:cs="Times New Roman"/>
          <w:b/>
          <w:bCs/>
          <w:u w:val="single"/>
        </w:rPr>
        <w:t>C</w:t>
      </w:r>
      <w:r w:rsidRPr="006929AA">
        <w:rPr>
          <w:rFonts w:ascii="Times New Roman" w:hAnsi="Times New Roman" w:cs="Times New Roman"/>
          <w:b/>
          <w:bCs/>
          <w:u w:val="single"/>
        </w:rPr>
        <w:t>arl Yonge</w:t>
      </w:r>
      <w:r w:rsidR="00D05B3C">
        <w:rPr>
          <w:rFonts w:ascii="Times New Roman" w:hAnsi="Times New Roman" w:cs="Times New Roman"/>
        </w:rPr>
        <w:t>: This</w:t>
      </w:r>
      <w:r>
        <w:rPr>
          <w:rFonts w:ascii="Times New Roman" w:hAnsi="Times New Roman" w:cs="Times New Roman"/>
        </w:rPr>
        <w:t xml:space="preserve"> committee </w:t>
      </w:r>
      <w:r w:rsidR="00876BBB">
        <w:rPr>
          <w:rFonts w:ascii="Times New Roman" w:hAnsi="Times New Roman" w:cs="Times New Roman"/>
        </w:rPr>
        <w:t>is a non-profit organization and is supervising the Raffle.</w:t>
      </w:r>
    </w:p>
    <w:p w14:paraId="6EB5AAD0" w14:textId="3A86E54D" w:rsidR="00876BBB" w:rsidRDefault="00876BBB"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Eligibility</w:t>
      </w:r>
      <w:r>
        <w:rPr>
          <w:rFonts w:ascii="Times New Roman" w:hAnsi="Times New Roman" w:cs="Times New Roman"/>
        </w:rPr>
        <w:t>: Raffle (the “Raffle”) is open to all those who meet the age requirements to purchase and own a firearm and would otherwise be legally allowed to purchase a firearm from a seller holding a federal firearms license</w:t>
      </w:r>
      <w:r w:rsidR="007A5C24">
        <w:rPr>
          <w:rFonts w:ascii="Times New Roman" w:hAnsi="Times New Roman" w:cs="Times New Roman"/>
        </w:rPr>
        <w:t xml:space="preserve"> (FFL)</w:t>
      </w:r>
      <w:r>
        <w:rPr>
          <w:rFonts w:ascii="Times New Roman" w:hAnsi="Times New Roman" w:cs="Times New Roman"/>
        </w:rPr>
        <w:t>.</w:t>
      </w:r>
    </w:p>
    <w:p w14:paraId="4C131E32" w14:textId="22FC8329" w:rsidR="00ED2AEB" w:rsidRDefault="00947D12" w:rsidP="00366148">
      <w:pPr>
        <w:pStyle w:val="ListParagraph"/>
        <w:numPr>
          <w:ilvl w:val="0"/>
          <w:numId w:val="1"/>
        </w:numPr>
        <w:spacing w:after="0" w:line="240" w:lineRule="auto"/>
        <w:rPr>
          <w:rFonts w:ascii="Times New Roman" w:hAnsi="Times New Roman" w:cs="Times New Roman"/>
        </w:rPr>
      </w:pPr>
      <w:r>
        <w:rPr>
          <w:rFonts w:ascii="Times New Roman" w:hAnsi="Times New Roman" w:cs="Times New Roman"/>
          <w:b/>
          <w:bCs/>
          <w:u w:val="single"/>
        </w:rPr>
        <w:t>Ticket</w:t>
      </w:r>
      <w:r>
        <w:rPr>
          <w:rFonts w:ascii="Times New Roman" w:hAnsi="Times New Roman" w:cs="Times New Roman"/>
        </w:rPr>
        <w:t xml:space="preserve">(s): Ticket(s) can be </w:t>
      </w:r>
      <w:r w:rsidR="00981EE0">
        <w:rPr>
          <w:rFonts w:ascii="Times New Roman" w:hAnsi="Times New Roman" w:cs="Times New Roman"/>
        </w:rPr>
        <w:t xml:space="preserve">purchased through the candidate website at </w:t>
      </w:r>
      <w:r w:rsidR="00714F1E" w:rsidRPr="00A351A6">
        <w:rPr>
          <w:rFonts w:ascii="Times New Roman" w:hAnsi="Times New Roman" w:cs="Times New Roman"/>
        </w:rPr>
        <w:t>www.carlyongeforsheriff.com/raffle</w:t>
      </w:r>
      <w:r w:rsidR="00A351A6">
        <w:t>-1</w:t>
      </w:r>
      <w:r w:rsidR="00714F1E">
        <w:rPr>
          <w:rFonts w:ascii="Times New Roman" w:hAnsi="Times New Roman" w:cs="Times New Roman"/>
        </w:rPr>
        <w:t xml:space="preserve">. The </w:t>
      </w:r>
      <w:r w:rsidR="007647E2">
        <w:rPr>
          <w:rFonts w:ascii="Times New Roman" w:hAnsi="Times New Roman" w:cs="Times New Roman"/>
        </w:rPr>
        <w:t>purchaser’s</w:t>
      </w:r>
      <w:r w:rsidR="00714F1E">
        <w:rPr>
          <w:rFonts w:ascii="Times New Roman" w:hAnsi="Times New Roman" w:cs="Times New Roman"/>
        </w:rPr>
        <w:t xml:space="preserve"> </w:t>
      </w:r>
      <w:r w:rsidR="00FA5372">
        <w:rPr>
          <w:rFonts w:ascii="Times New Roman" w:hAnsi="Times New Roman" w:cs="Times New Roman"/>
        </w:rPr>
        <w:t xml:space="preserve">name will serve as their ticket number and will be used during the drawing. The </w:t>
      </w:r>
      <w:r w:rsidR="00BF778B">
        <w:rPr>
          <w:rFonts w:ascii="Times New Roman" w:hAnsi="Times New Roman" w:cs="Times New Roman"/>
        </w:rPr>
        <w:t>filled-out</w:t>
      </w:r>
      <w:r w:rsidR="00FA5372">
        <w:rPr>
          <w:rFonts w:ascii="Times New Roman" w:hAnsi="Times New Roman" w:cs="Times New Roman"/>
        </w:rPr>
        <w:t xml:space="preserve"> form will serve as the ticket</w:t>
      </w:r>
      <w:r w:rsidR="00BF778B">
        <w:rPr>
          <w:rFonts w:ascii="Times New Roman" w:hAnsi="Times New Roman" w:cs="Times New Roman"/>
        </w:rPr>
        <w:t xml:space="preserve"> and receipt.</w:t>
      </w:r>
    </w:p>
    <w:p w14:paraId="1E28C654" w14:textId="4137CBF6" w:rsidR="00876BBB" w:rsidRDefault="00876BBB"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Purchase</w:t>
      </w:r>
      <w:r>
        <w:rPr>
          <w:rFonts w:ascii="Times New Roman" w:hAnsi="Times New Roman" w:cs="Times New Roman"/>
          <w:b/>
          <w:bCs/>
        </w:rPr>
        <w:t>:</w:t>
      </w:r>
      <w:r w:rsidR="00006A46">
        <w:rPr>
          <w:rFonts w:ascii="Times New Roman" w:hAnsi="Times New Roman" w:cs="Times New Roman"/>
          <w:b/>
          <w:bCs/>
        </w:rPr>
        <w:t xml:space="preserve"> </w:t>
      </w:r>
      <w:r w:rsidR="00006A46">
        <w:rPr>
          <w:rFonts w:ascii="Times New Roman" w:hAnsi="Times New Roman" w:cs="Times New Roman"/>
        </w:rPr>
        <w:t xml:space="preserve">Ticket purchases are donations to the Candidate Committee and are subject to campaign finance laws, both state and federal. </w:t>
      </w:r>
    </w:p>
    <w:p w14:paraId="0D3B78E1" w14:textId="3DBDB4A6" w:rsidR="00006A46" w:rsidRDefault="00006A46"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Age Requirements</w:t>
      </w:r>
      <w:r>
        <w:rPr>
          <w:rFonts w:ascii="Times New Roman" w:hAnsi="Times New Roman" w:cs="Times New Roman"/>
          <w:b/>
          <w:bCs/>
        </w:rPr>
        <w:t xml:space="preserve">: </w:t>
      </w:r>
      <w:r>
        <w:rPr>
          <w:rFonts w:ascii="Times New Roman" w:hAnsi="Times New Roman" w:cs="Times New Roman"/>
        </w:rPr>
        <w:t>The Raffle is open to legal residents who reach the age of 18 years of age for long guns (rifles and shotguns).</w:t>
      </w:r>
    </w:p>
    <w:p w14:paraId="65BD7D2A" w14:textId="7B62D50A" w:rsidR="00006A46" w:rsidRDefault="00006A46"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Statutory Adherence</w:t>
      </w:r>
      <w:r>
        <w:rPr>
          <w:rFonts w:ascii="Times New Roman" w:hAnsi="Times New Roman" w:cs="Times New Roman"/>
          <w:b/>
          <w:bCs/>
        </w:rPr>
        <w:t xml:space="preserve">: </w:t>
      </w:r>
      <w:r>
        <w:rPr>
          <w:rFonts w:ascii="Times New Roman" w:hAnsi="Times New Roman" w:cs="Times New Roman"/>
        </w:rPr>
        <w:t>The Raffle is subject to all applicable federal, state, and local laws and regulations. Void where prohibited.</w:t>
      </w:r>
    </w:p>
    <w:p w14:paraId="1C24B359" w14:textId="2617E69C" w:rsidR="00006A46" w:rsidRDefault="00006A46"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Agreement to Rules</w:t>
      </w:r>
      <w:r>
        <w:rPr>
          <w:rFonts w:ascii="Times New Roman" w:hAnsi="Times New Roman" w:cs="Times New Roman"/>
          <w:b/>
          <w:bCs/>
        </w:rPr>
        <w:t>:</w:t>
      </w:r>
      <w:r>
        <w:rPr>
          <w:rFonts w:ascii="Times New Roman" w:hAnsi="Times New Roman" w:cs="Times New Roman"/>
        </w:rPr>
        <w:t xml:space="preserve"> By </w:t>
      </w:r>
      <w:r w:rsidR="007A5C24">
        <w:rPr>
          <w:rFonts w:ascii="Times New Roman" w:hAnsi="Times New Roman" w:cs="Times New Roman"/>
        </w:rPr>
        <w:t>p</w:t>
      </w:r>
      <w:r>
        <w:rPr>
          <w:rFonts w:ascii="Times New Roman" w:hAnsi="Times New Roman" w:cs="Times New Roman"/>
        </w:rPr>
        <w:t>articipating</w:t>
      </w:r>
      <w:r w:rsidR="007A5C24">
        <w:rPr>
          <w:rFonts w:ascii="Times New Roman" w:hAnsi="Times New Roman" w:cs="Times New Roman"/>
        </w:rPr>
        <w:t>,</w:t>
      </w:r>
      <w:r>
        <w:rPr>
          <w:rFonts w:ascii="Times New Roman" w:hAnsi="Times New Roman" w:cs="Times New Roman"/>
        </w:rPr>
        <w:t xml:space="preserve"> you agree to be fully unconditionally bound by these Rules, and you represent and warrant that you meet the eligibility requirements set forth herein. In addition, you agree to accept the decisions of the Candidate Committee as final and binding. The Raffle is subject to all applicable federal, state, and local laws.</w:t>
      </w:r>
    </w:p>
    <w:p w14:paraId="5B1C4CEE" w14:textId="7E57A831" w:rsidR="004F1360" w:rsidRDefault="004F1360"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Valid Identification</w:t>
      </w:r>
      <w:r>
        <w:rPr>
          <w:rFonts w:ascii="Times New Roman" w:hAnsi="Times New Roman" w:cs="Times New Roman"/>
          <w:b/>
          <w:bCs/>
        </w:rPr>
        <w:t>:</w:t>
      </w:r>
      <w:r>
        <w:rPr>
          <w:rFonts w:ascii="Times New Roman" w:hAnsi="Times New Roman" w:cs="Times New Roman"/>
        </w:rPr>
        <w:t xml:space="preserve"> Winner must possess a valid state-issued </w:t>
      </w:r>
      <w:r w:rsidR="007A5C24">
        <w:rPr>
          <w:rFonts w:ascii="Times New Roman" w:hAnsi="Times New Roman" w:cs="Times New Roman"/>
        </w:rPr>
        <w:t>Driver's</w:t>
      </w:r>
      <w:r>
        <w:rPr>
          <w:rFonts w:ascii="Times New Roman" w:hAnsi="Times New Roman" w:cs="Times New Roman"/>
        </w:rPr>
        <w:t xml:space="preserve"> License or Identity Card.</w:t>
      </w:r>
    </w:p>
    <w:p w14:paraId="0D572D7D" w14:textId="6D391D95" w:rsidR="004F1360" w:rsidRDefault="004F1360" w:rsidP="00366148">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Non-Resident</w:t>
      </w:r>
      <w:r>
        <w:rPr>
          <w:rFonts w:ascii="Times New Roman" w:hAnsi="Times New Roman" w:cs="Times New Roman"/>
          <w:b/>
          <w:bCs/>
        </w:rPr>
        <w:t xml:space="preserve">: </w:t>
      </w:r>
      <w:r>
        <w:rPr>
          <w:rFonts w:ascii="Times New Roman" w:hAnsi="Times New Roman" w:cs="Times New Roman"/>
        </w:rPr>
        <w:t>If you are not a resident of the state of North Carolina and are in North Carolina when the drawing is held and hold a license in another state (out of state)</w:t>
      </w:r>
      <w:r w:rsidR="007A5C24">
        <w:rPr>
          <w:rFonts w:ascii="Times New Roman" w:hAnsi="Times New Roman" w:cs="Times New Roman"/>
        </w:rPr>
        <w:t>,</w:t>
      </w:r>
      <w:r>
        <w:rPr>
          <w:rFonts w:ascii="Times New Roman" w:hAnsi="Times New Roman" w:cs="Times New Roman"/>
        </w:rPr>
        <w:t xml:space="preserve"> you may win or purchase a long gun that is not prohibited by the state </w:t>
      </w:r>
      <w:r w:rsidR="007A5C24">
        <w:rPr>
          <w:rFonts w:ascii="Times New Roman" w:hAnsi="Times New Roman" w:cs="Times New Roman"/>
        </w:rPr>
        <w:t xml:space="preserve">where </w:t>
      </w:r>
      <w:r>
        <w:rPr>
          <w:rFonts w:ascii="Times New Roman" w:hAnsi="Times New Roman" w:cs="Times New Roman"/>
        </w:rPr>
        <w:t>you reside.</w:t>
      </w:r>
    </w:p>
    <w:p w14:paraId="1B39DEB8" w14:textId="6EF148D5" w:rsidR="004F1360" w:rsidRDefault="004F1360"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Transfer</w:t>
      </w:r>
      <w:r>
        <w:rPr>
          <w:rFonts w:ascii="Times New Roman" w:hAnsi="Times New Roman" w:cs="Times New Roman"/>
          <w:b/>
          <w:bCs/>
        </w:rPr>
        <w:t>:</w:t>
      </w:r>
      <w:r>
        <w:rPr>
          <w:rFonts w:ascii="Times New Roman" w:hAnsi="Times New Roman" w:cs="Times New Roman"/>
        </w:rPr>
        <w:t xml:space="preserve"> Upon winning, the individual must comply with firearm transfer regulations and laws, both state and </w:t>
      </w:r>
      <w:r w:rsidR="007A5C24">
        <w:rPr>
          <w:rFonts w:ascii="Times New Roman" w:hAnsi="Times New Roman" w:cs="Times New Roman"/>
        </w:rPr>
        <w:t>federal</w:t>
      </w:r>
      <w:r>
        <w:rPr>
          <w:rFonts w:ascii="Times New Roman" w:hAnsi="Times New Roman" w:cs="Times New Roman"/>
        </w:rPr>
        <w:t xml:space="preserve">. The firearm must be picked up from </w:t>
      </w:r>
      <w:r w:rsidR="007A5C24">
        <w:rPr>
          <w:rFonts w:ascii="Times New Roman" w:hAnsi="Times New Roman" w:cs="Times New Roman"/>
        </w:rPr>
        <w:t>Bladen Hardware, 138 S Popular St, Elizabethtown, NC 28337, a</w:t>
      </w:r>
      <w:r>
        <w:rPr>
          <w:rFonts w:ascii="Times New Roman" w:hAnsi="Times New Roman" w:cs="Times New Roman"/>
        </w:rPr>
        <w:t xml:space="preserve"> federal firearms licensee (“FFL”). Any SHIPPING and TRANSFER FEES are the responsibility of the winner.</w:t>
      </w:r>
    </w:p>
    <w:p w14:paraId="7BF28C72" w14:textId="7FEC69E1" w:rsidR="003A5E12" w:rsidRDefault="003A5E12"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This Raffle is void where prohibited by law</w:t>
      </w:r>
      <w:r>
        <w:rPr>
          <w:rFonts w:ascii="Times New Roman" w:hAnsi="Times New Roman" w:cs="Times New Roman"/>
          <w:b/>
          <w:bCs/>
        </w:rPr>
        <w:t>.</w:t>
      </w:r>
      <w:r>
        <w:rPr>
          <w:rFonts w:ascii="Times New Roman" w:hAnsi="Times New Roman" w:cs="Times New Roman"/>
        </w:rPr>
        <w:t xml:space="preserve"> Tickets may be purchased online or in person.</w:t>
      </w:r>
    </w:p>
    <w:p w14:paraId="38ADFB5F" w14:textId="3A5A01DA" w:rsidR="003A5E12" w:rsidRDefault="003A5E12"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Agreement to Rules of the Raffle</w:t>
      </w:r>
      <w:r w:rsidR="006929AA">
        <w:rPr>
          <w:rFonts w:ascii="Times New Roman" w:hAnsi="Times New Roman" w:cs="Times New Roman"/>
          <w:b/>
          <w:bCs/>
        </w:rPr>
        <w:t>:</w:t>
      </w:r>
      <w:r w:rsidR="006929AA">
        <w:rPr>
          <w:rFonts w:ascii="Times New Roman" w:hAnsi="Times New Roman" w:cs="Times New Roman"/>
        </w:rPr>
        <w:t xml:space="preserve"> By</w:t>
      </w:r>
      <w:r>
        <w:rPr>
          <w:rFonts w:ascii="Times New Roman" w:hAnsi="Times New Roman" w:cs="Times New Roman"/>
        </w:rPr>
        <w:t xml:space="preserve"> participating, you agree to be fully unconditionally bound by these rules, and you represent and warrant that you meet the eligibility requirements set forth herein and by relevant federal, state, and local laws. In addition, you agree to accept the decision of the Candidate Committee as final and binding as it relates to the content.</w:t>
      </w:r>
    </w:p>
    <w:p w14:paraId="4E80FD02" w14:textId="483B7C71" w:rsidR="003A5E12" w:rsidRDefault="003A5E12"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Raffle Period</w:t>
      </w:r>
      <w:r>
        <w:rPr>
          <w:rFonts w:ascii="Times New Roman" w:hAnsi="Times New Roman" w:cs="Times New Roman"/>
          <w:b/>
          <w:bCs/>
        </w:rPr>
        <w:t>:</w:t>
      </w:r>
      <w:r>
        <w:rPr>
          <w:rFonts w:ascii="Times New Roman" w:hAnsi="Times New Roman" w:cs="Times New Roman"/>
        </w:rPr>
        <w:t xml:space="preserve"> </w:t>
      </w:r>
      <w:r w:rsidR="00CF3D5F">
        <w:rPr>
          <w:rFonts w:ascii="Times New Roman" w:hAnsi="Times New Roman" w:cs="Times New Roman"/>
        </w:rPr>
        <w:t>All ticket</w:t>
      </w:r>
      <w:r>
        <w:rPr>
          <w:rFonts w:ascii="Times New Roman" w:hAnsi="Times New Roman" w:cs="Times New Roman"/>
        </w:rPr>
        <w:t xml:space="preserve"> sales will end </w:t>
      </w:r>
      <w:r w:rsidR="00CF3D5F">
        <w:rPr>
          <w:rFonts w:ascii="Times New Roman" w:hAnsi="Times New Roman" w:cs="Times New Roman"/>
        </w:rPr>
        <w:t>at 8 am on the Ra</w:t>
      </w:r>
      <w:r>
        <w:rPr>
          <w:rFonts w:ascii="Times New Roman" w:hAnsi="Times New Roman" w:cs="Times New Roman"/>
        </w:rPr>
        <w:t>ffle</w:t>
      </w:r>
      <w:r w:rsidR="00CF3D5F">
        <w:rPr>
          <w:rFonts w:ascii="Times New Roman" w:hAnsi="Times New Roman" w:cs="Times New Roman"/>
        </w:rPr>
        <w:t xml:space="preserve"> drawing date, </w:t>
      </w:r>
      <w:r w:rsidR="000134FE">
        <w:rPr>
          <w:rFonts w:ascii="Times New Roman" w:hAnsi="Times New Roman" w:cs="Times New Roman"/>
        </w:rPr>
        <w:t>February 13</w:t>
      </w:r>
      <w:r w:rsidR="00CF3D5F">
        <w:rPr>
          <w:rFonts w:ascii="Times New Roman" w:hAnsi="Times New Roman" w:cs="Times New Roman"/>
        </w:rPr>
        <w:t>, 202</w:t>
      </w:r>
      <w:r w:rsidR="00241D72">
        <w:rPr>
          <w:rFonts w:ascii="Times New Roman" w:hAnsi="Times New Roman" w:cs="Times New Roman"/>
        </w:rPr>
        <w:t>6</w:t>
      </w:r>
      <w:r>
        <w:rPr>
          <w:rFonts w:ascii="Times New Roman" w:hAnsi="Times New Roman" w:cs="Times New Roman"/>
        </w:rPr>
        <w:t xml:space="preserve">. </w:t>
      </w:r>
    </w:p>
    <w:p w14:paraId="5E68688F" w14:textId="72253381" w:rsidR="00287D5D" w:rsidRDefault="003A5E12"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Lost, late, or misplaced tickets</w:t>
      </w:r>
      <w:r>
        <w:rPr>
          <w:rFonts w:ascii="Times New Roman" w:hAnsi="Times New Roman" w:cs="Times New Roman"/>
          <w:b/>
          <w:bCs/>
        </w:rPr>
        <w:t>:</w:t>
      </w:r>
      <w:r>
        <w:rPr>
          <w:rFonts w:ascii="Times New Roman" w:hAnsi="Times New Roman" w:cs="Times New Roman"/>
        </w:rPr>
        <w:t xml:space="preserve"> The Candidate Committee is not responsible for lost, late, incomplete, invalid, unintelligible, or misdirected ticket purchases. All entries must </w:t>
      </w:r>
      <w:r>
        <w:rPr>
          <w:rFonts w:ascii="Times New Roman" w:hAnsi="Times New Roman" w:cs="Times New Roman"/>
        </w:rPr>
        <w:lastRenderedPageBreak/>
        <w:t xml:space="preserve">be made in the name of the individual purchasing the ticket(s). Transfer of ownership of a ticket is not permitted. By purchasing a ticket, you certify that this </w:t>
      </w:r>
      <w:r w:rsidR="00287D5D">
        <w:rPr>
          <w:rFonts w:ascii="Times New Roman" w:hAnsi="Times New Roman" w:cs="Times New Roman"/>
        </w:rPr>
        <w:t xml:space="preserve">contribution is made from </w:t>
      </w:r>
      <w:r w:rsidR="00CF3D5F">
        <w:rPr>
          <w:rFonts w:ascii="Times New Roman" w:hAnsi="Times New Roman" w:cs="Times New Roman"/>
        </w:rPr>
        <w:t>your</w:t>
      </w:r>
      <w:r w:rsidR="00287D5D">
        <w:rPr>
          <w:rFonts w:ascii="Times New Roman" w:hAnsi="Times New Roman" w:cs="Times New Roman"/>
        </w:rPr>
        <w:t xml:space="preserve"> personal funds, not from an account maintained by a labor union, </w:t>
      </w:r>
      <w:r w:rsidR="00CF3D5F">
        <w:rPr>
          <w:rFonts w:ascii="Times New Roman" w:hAnsi="Times New Roman" w:cs="Times New Roman"/>
        </w:rPr>
        <w:t xml:space="preserve">a national bank, or a business account, and that it </w:t>
      </w:r>
      <w:r w:rsidR="00287D5D">
        <w:rPr>
          <w:rFonts w:ascii="Times New Roman" w:hAnsi="Times New Roman" w:cs="Times New Roman"/>
        </w:rPr>
        <w:t>is not being reimbursed by another person or entity.</w:t>
      </w:r>
    </w:p>
    <w:p w14:paraId="68C91598" w14:textId="77777777" w:rsidR="00CF3D5F" w:rsidRPr="00CF3D5F" w:rsidRDefault="00287D5D" w:rsidP="00CF3D5F">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Prizes</w:t>
      </w:r>
      <w:r>
        <w:rPr>
          <w:rFonts w:ascii="Times New Roman" w:hAnsi="Times New Roman" w:cs="Times New Roman"/>
          <w:b/>
          <w:bCs/>
        </w:rPr>
        <w:t>:</w:t>
      </w:r>
      <w:r>
        <w:rPr>
          <w:rFonts w:ascii="Times New Roman" w:hAnsi="Times New Roman" w:cs="Times New Roman"/>
        </w:rPr>
        <w:t xml:space="preserve"> The winner will receive the following firearm and extra equipment:</w:t>
      </w:r>
      <w:r w:rsidR="00CF3D5F">
        <w:rPr>
          <w:rFonts w:ascii="Times New Roman" w:hAnsi="Times New Roman" w:cs="Times New Roman"/>
        </w:rPr>
        <w:t xml:space="preserve"> </w:t>
      </w:r>
      <w:r w:rsidR="00CF3D5F" w:rsidRPr="00CF3D5F">
        <w:rPr>
          <w:rFonts w:ascii="Times New Roman" w:hAnsi="Times New Roman" w:cs="Times New Roman"/>
        </w:rPr>
        <w:t>PSA AR-15 5.56 NATO M4 Classic Rifle Starter Bundle</w:t>
      </w:r>
    </w:p>
    <w:p w14:paraId="054E6008" w14:textId="09A10F14"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 xml:space="preserve">Magpul PMAG 30 A4/M4 GEN 2 MOE 5.56 30rd Magazine - MAG571-BLK </w:t>
      </w:r>
    </w:p>
    <w:p w14:paraId="2AC6D764" w14:textId="170858DD"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Vortex Strikefire II Red Dot Sight 1x30mm 4 MOA Red/Green Dot - SF-RG-501</w:t>
      </w:r>
    </w:p>
    <w:p w14:paraId="2941F1EB" w14:textId="17317E7A"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Walkers PSA Patriot Series Electronic Muff and Glasses Combo Kit - GWP-RSEMPATSGL-PSA</w:t>
      </w:r>
    </w:p>
    <w:p w14:paraId="61EA8EFF" w14:textId="36D6B0BD"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Champion 50 YD SMALL BORE NOTEBOOK O/B(12/PK)</w:t>
      </w:r>
    </w:p>
    <w:p w14:paraId="7E7CC98A" w14:textId="2A1AB237"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PSA 36" Rifle Bag w/ PSA Logo Black</w:t>
      </w:r>
    </w:p>
    <w:p w14:paraId="144CAB78" w14:textId="5C132E13"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Real Avid Gun Boss Pro AR15 Cleaning Kit</w:t>
      </w:r>
    </w:p>
    <w:p w14:paraId="5C5AE9A4" w14:textId="139F22E9" w:rsidR="00CF3D5F" w:rsidRPr="00CF3D5F"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PSA PA-15 Classic AR-15 Rifle 5.56 16" Nitride M4 Carbine, Black</w:t>
      </w:r>
    </w:p>
    <w:p w14:paraId="1C2E2F29" w14:textId="20053662" w:rsidR="00287D5D" w:rsidRDefault="00CF3D5F" w:rsidP="00CF3D5F">
      <w:pPr>
        <w:pStyle w:val="ListParagraph"/>
        <w:numPr>
          <w:ilvl w:val="0"/>
          <w:numId w:val="2"/>
        </w:numPr>
        <w:spacing w:after="0" w:line="240" w:lineRule="auto"/>
        <w:rPr>
          <w:rFonts w:ascii="Times New Roman" w:hAnsi="Times New Roman" w:cs="Times New Roman"/>
        </w:rPr>
      </w:pPr>
      <w:r w:rsidRPr="00CF3D5F">
        <w:rPr>
          <w:rFonts w:ascii="Times New Roman" w:hAnsi="Times New Roman" w:cs="Times New Roman"/>
        </w:rPr>
        <w:t>Magpul MBUS AR-15 Iron Sight Rear Flip Up, Black</w:t>
      </w:r>
    </w:p>
    <w:p w14:paraId="360CE85C" w14:textId="33806253" w:rsidR="003A5E12" w:rsidRDefault="00287D5D"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Value of Firearms and equipment</w:t>
      </w:r>
      <w:r>
        <w:rPr>
          <w:rFonts w:ascii="Times New Roman" w:hAnsi="Times New Roman" w:cs="Times New Roman"/>
          <w:b/>
          <w:bCs/>
        </w:rPr>
        <w:t>:</w:t>
      </w:r>
      <w:r>
        <w:rPr>
          <w:rFonts w:ascii="Times New Roman" w:hAnsi="Times New Roman" w:cs="Times New Roman"/>
        </w:rPr>
        <w:t xml:space="preserve"> Actual/appraised value may differ at </w:t>
      </w:r>
      <w:r w:rsidR="00EC4AC6">
        <w:rPr>
          <w:rFonts w:ascii="Times New Roman" w:hAnsi="Times New Roman" w:cs="Times New Roman"/>
        </w:rPr>
        <w:t xml:space="preserve">the </w:t>
      </w:r>
      <w:r>
        <w:rPr>
          <w:rFonts w:ascii="Times New Roman" w:hAnsi="Times New Roman" w:cs="Times New Roman"/>
        </w:rPr>
        <w:t xml:space="preserve">time of prize award. The specifics of the prize shall be solely determined by the Candidate Committee. No cash or other prize substitution is permitted except at Candidate </w:t>
      </w:r>
      <w:r w:rsidR="00EC4AC6">
        <w:rPr>
          <w:rFonts w:ascii="Times New Roman" w:hAnsi="Times New Roman" w:cs="Times New Roman"/>
        </w:rPr>
        <w:t>Committee's</w:t>
      </w:r>
      <w:r>
        <w:rPr>
          <w:rFonts w:ascii="Times New Roman" w:hAnsi="Times New Roman" w:cs="Times New Roman"/>
        </w:rPr>
        <w:t xml:space="preserve"> discretion. The prize is non-transferable. Any and all prize-related expenses, including</w:t>
      </w:r>
      <w:r w:rsidR="00EC4AC6">
        <w:rPr>
          <w:rFonts w:ascii="Times New Roman" w:hAnsi="Times New Roman" w:cs="Times New Roman"/>
        </w:rPr>
        <w:t>,</w:t>
      </w:r>
      <w:r>
        <w:rPr>
          <w:rFonts w:ascii="Times New Roman" w:hAnsi="Times New Roman" w:cs="Times New Roman"/>
        </w:rPr>
        <w:t xml:space="preserve"> without limitation</w:t>
      </w:r>
      <w:r w:rsidR="00EC4AC6">
        <w:rPr>
          <w:rFonts w:ascii="Times New Roman" w:hAnsi="Times New Roman" w:cs="Times New Roman"/>
        </w:rPr>
        <w:t>,</w:t>
      </w:r>
      <w:r>
        <w:rPr>
          <w:rFonts w:ascii="Times New Roman" w:hAnsi="Times New Roman" w:cs="Times New Roman"/>
        </w:rPr>
        <w:t xml:space="preserve"> any and all federal, state</w:t>
      </w:r>
      <w:r w:rsidR="00EC4AC6">
        <w:rPr>
          <w:rFonts w:ascii="Times New Roman" w:hAnsi="Times New Roman" w:cs="Times New Roman"/>
        </w:rPr>
        <w:t>,</w:t>
      </w:r>
      <w:r>
        <w:rPr>
          <w:rFonts w:ascii="Times New Roman" w:hAnsi="Times New Roman" w:cs="Times New Roman"/>
        </w:rPr>
        <w:t xml:space="preserve"> and/or local taxes</w:t>
      </w:r>
      <w:r w:rsidR="00EC4AC6">
        <w:rPr>
          <w:rFonts w:ascii="Times New Roman" w:hAnsi="Times New Roman" w:cs="Times New Roman"/>
        </w:rPr>
        <w:t>,</w:t>
      </w:r>
      <w:r>
        <w:rPr>
          <w:rFonts w:ascii="Times New Roman" w:hAnsi="Times New Roman" w:cs="Times New Roman"/>
        </w:rPr>
        <w:t xml:space="preserve"> shall be the sole responsibility of the winner. No substitution of prize or transfer/assignment of prize to others or request for cash equivalent by winners is permitted. </w:t>
      </w:r>
    </w:p>
    <w:p w14:paraId="69CE2D90" w14:textId="12371C1D" w:rsidR="00287D5D" w:rsidRDefault="00287D5D"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Winner selection and notification</w:t>
      </w:r>
      <w:r>
        <w:rPr>
          <w:rFonts w:ascii="Times New Roman" w:hAnsi="Times New Roman" w:cs="Times New Roman"/>
          <w:b/>
          <w:bCs/>
        </w:rPr>
        <w:t>:</w:t>
      </w:r>
      <w:r>
        <w:rPr>
          <w:rFonts w:ascii="Times New Roman" w:hAnsi="Times New Roman" w:cs="Times New Roman"/>
        </w:rPr>
        <w:t xml:space="preserve"> The winner of the Raffle will be selected in </w:t>
      </w:r>
      <w:r w:rsidR="00CF3D5F">
        <w:rPr>
          <w:rFonts w:ascii="Times New Roman" w:hAnsi="Times New Roman" w:cs="Times New Roman"/>
        </w:rPr>
        <w:t xml:space="preserve">a </w:t>
      </w:r>
      <w:r>
        <w:rPr>
          <w:rFonts w:ascii="Times New Roman" w:hAnsi="Times New Roman" w:cs="Times New Roman"/>
        </w:rPr>
        <w:t>random drawing under the supervision of the Candidate Committee. The winner will be notified via the contact information provided on the entry form within five (5) days following the selection of the winner. The Candidate Committee</w:t>
      </w:r>
      <w:r w:rsidR="00134E64">
        <w:rPr>
          <w:rFonts w:ascii="Times New Roman" w:hAnsi="Times New Roman" w:cs="Times New Roman"/>
        </w:rPr>
        <w:t xml:space="preserve"> shall have no liability for a winner’s failure to receive notices due to </w:t>
      </w:r>
      <w:r w:rsidR="00CF3D5F">
        <w:rPr>
          <w:rFonts w:ascii="Times New Roman" w:hAnsi="Times New Roman" w:cs="Times New Roman"/>
        </w:rPr>
        <w:t xml:space="preserve">the </w:t>
      </w:r>
      <w:r w:rsidR="00EC4AC6">
        <w:rPr>
          <w:rFonts w:ascii="Times New Roman" w:hAnsi="Times New Roman" w:cs="Times New Roman"/>
        </w:rPr>
        <w:t>winner’s</w:t>
      </w:r>
      <w:r w:rsidR="00134E64">
        <w:rPr>
          <w:rFonts w:ascii="Times New Roman" w:hAnsi="Times New Roman" w:cs="Times New Roman"/>
        </w:rPr>
        <w:t xml:space="preserve"> spam, junk e-mail, or other security settings or for </w:t>
      </w:r>
      <w:r w:rsidR="00EC4AC6">
        <w:rPr>
          <w:rFonts w:ascii="Times New Roman" w:hAnsi="Times New Roman" w:cs="Times New Roman"/>
        </w:rPr>
        <w:t xml:space="preserve">the </w:t>
      </w:r>
      <w:r w:rsidR="00CF3D5F">
        <w:rPr>
          <w:rFonts w:ascii="Times New Roman" w:hAnsi="Times New Roman" w:cs="Times New Roman"/>
        </w:rPr>
        <w:t>winner’s</w:t>
      </w:r>
      <w:r w:rsidR="00134E64">
        <w:rPr>
          <w:rFonts w:ascii="Times New Roman" w:hAnsi="Times New Roman" w:cs="Times New Roman"/>
        </w:rPr>
        <w:t xml:space="preserve"> provision of incorrect or otherwise non-functioning contact information. If the selected </w:t>
      </w:r>
      <w:r w:rsidR="00CF3D5F">
        <w:rPr>
          <w:rFonts w:ascii="Times New Roman" w:hAnsi="Times New Roman" w:cs="Times New Roman"/>
        </w:rPr>
        <w:t>winner</w:t>
      </w:r>
      <w:r w:rsidR="00134E64">
        <w:rPr>
          <w:rFonts w:ascii="Times New Roman" w:hAnsi="Times New Roman" w:cs="Times New Roman"/>
        </w:rPr>
        <w:t xml:space="preserve"> cannot be contacted, is ineligible, fails to claim the prize within 30 days from the time award notification was sent, or fails to timely return a completed and executed declaration and release as required, prize may be forfeited and an alternate winner selected.</w:t>
      </w:r>
    </w:p>
    <w:p w14:paraId="0F74171B" w14:textId="07C0340A" w:rsidR="00134E64" w:rsidRDefault="00134E64"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Odds</w:t>
      </w:r>
      <w:r>
        <w:rPr>
          <w:rFonts w:ascii="Times New Roman" w:hAnsi="Times New Roman" w:cs="Times New Roman"/>
          <w:b/>
          <w:bCs/>
        </w:rPr>
        <w:t>:</w:t>
      </w:r>
      <w:r>
        <w:rPr>
          <w:rFonts w:ascii="Times New Roman" w:hAnsi="Times New Roman" w:cs="Times New Roman"/>
        </w:rPr>
        <w:t xml:space="preserve"> The odds of winning depend on the number of eligible entries received in the Raffle prior to the drawing date.</w:t>
      </w:r>
    </w:p>
    <w:p w14:paraId="509A3B8E" w14:textId="6FC26208" w:rsidR="00134E64" w:rsidRDefault="00134E64"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Additional Conditions</w:t>
      </w:r>
      <w:r>
        <w:rPr>
          <w:rFonts w:ascii="Times New Roman" w:hAnsi="Times New Roman" w:cs="Times New Roman"/>
          <w:b/>
          <w:bCs/>
        </w:rPr>
        <w:t>:</w:t>
      </w:r>
      <w:r>
        <w:rPr>
          <w:rFonts w:ascii="Times New Roman" w:hAnsi="Times New Roman" w:cs="Times New Roman"/>
        </w:rPr>
        <w:t xml:space="preserve"> All ticket sales are final.</w:t>
      </w:r>
      <w:r w:rsidR="006929AA">
        <w:rPr>
          <w:rFonts w:ascii="Times New Roman" w:hAnsi="Times New Roman" w:cs="Times New Roman"/>
        </w:rPr>
        <w:t xml:space="preserve"> Tickets must be </w:t>
      </w:r>
      <w:r w:rsidR="00D05B3C">
        <w:rPr>
          <w:rFonts w:ascii="Times New Roman" w:hAnsi="Times New Roman" w:cs="Times New Roman"/>
        </w:rPr>
        <w:t>purchased</w:t>
      </w:r>
      <w:r w:rsidR="006929AA">
        <w:rPr>
          <w:rFonts w:ascii="Times New Roman" w:hAnsi="Times New Roman" w:cs="Times New Roman"/>
        </w:rPr>
        <w:t xml:space="preserve"> by check, money order, cahiers check, credit/debit card.</w:t>
      </w:r>
      <w:r>
        <w:rPr>
          <w:rFonts w:ascii="Times New Roman" w:hAnsi="Times New Roman" w:cs="Times New Roman"/>
        </w:rPr>
        <w:t xml:space="preserve"> Winner will have 30 days to claim the prize. After the passage of thirty days the winner relinquishes their right to claim their prize.</w:t>
      </w:r>
    </w:p>
    <w:p w14:paraId="3F21432A" w14:textId="253A3406" w:rsidR="00134E64" w:rsidRDefault="00134E64"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Compliance with State and Federal Laws</w:t>
      </w:r>
      <w:r>
        <w:rPr>
          <w:rFonts w:ascii="Times New Roman" w:hAnsi="Times New Roman" w:cs="Times New Roman"/>
          <w:b/>
          <w:bCs/>
        </w:rPr>
        <w:t>:</w:t>
      </w:r>
      <w:r>
        <w:rPr>
          <w:rFonts w:ascii="Times New Roman" w:hAnsi="Times New Roman" w:cs="Times New Roman"/>
        </w:rPr>
        <w:t xml:space="preserve"> the receipt by the winner of the prize offered in this Raffle is conditioned upon compliance with any and all federal and state laws and regulations.</w:t>
      </w:r>
      <w:r w:rsidR="003B1E67">
        <w:rPr>
          <w:rFonts w:ascii="Times New Roman" w:hAnsi="Times New Roman" w:cs="Times New Roman"/>
        </w:rPr>
        <w:t xml:space="preserve"> ANY VIOLATIONS OF THESE OFFICIAL RULES BY ANY WINNER (AT CANDIDATE </w:t>
      </w:r>
      <w:r w:rsidR="00EC4AC6">
        <w:rPr>
          <w:rFonts w:ascii="Times New Roman" w:hAnsi="Times New Roman" w:cs="Times New Roman"/>
        </w:rPr>
        <w:t>COMMITTEE'S</w:t>
      </w:r>
      <w:r w:rsidR="003B1E67">
        <w:rPr>
          <w:rFonts w:ascii="Times New Roman" w:hAnsi="Times New Roman" w:cs="Times New Roman"/>
        </w:rPr>
        <w:t xml:space="preserve"> SOLE DISCRETION) WILL RESULT IN SUCH WINNER’S DISQUALIFICATION AS WINNER OF THE RAFFLE AND ALL PRIVILEGES AND RIGHTS AS WINNER WILL BE IMMEDIATELY TERMINATED.</w:t>
      </w:r>
    </w:p>
    <w:p w14:paraId="2667C4A2" w14:textId="3F1E7725" w:rsidR="003B1E67" w:rsidRDefault="003B1E67"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lastRenderedPageBreak/>
        <w:t>Rights Granted by you</w:t>
      </w:r>
      <w:r>
        <w:rPr>
          <w:rFonts w:ascii="Times New Roman" w:hAnsi="Times New Roman" w:cs="Times New Roman"/>
          <w:b/>
          <w:bCs/>
        </w:rPr>
        <w:t>:</w:t>
      </w:r>
      <w:r>
        <w:rPr>
          <w:rFonts w:ascii="Times New Roman" w:hAnsi="Times New Roman" w:cs="Times New Roman"/>
        </w:rPr>
        <w:t xml:space="preserve"> By entering this contest, you understand that the Candidate Committee, anyone acting on behalf of the Candidate Committee, or its perspective licensees, successors, and assigns will have the right, where permitted by law, without any further notice, review, or consent to print, publish, broadcast, distribute, and use, worldwide in any media now known or hereinafter </w:t>
      </w:r>
      <w:r w:rsidR="00EC4AC6">
        <w:rPr>
          <w:rFonts w:ascii="Times New Roman" w:hAnsi="Times New Roman" w:cs="Times New Roman"/>
        </w:rPr>
        <w:t>i</w:t>
      </w:r>
      <w:r>
        <w:rPr>
          <w:rFonts w:ascii="Times New Roman" w:hAnsi="Times New Roman" w:cs="Times New Roman"/>
        </w:rPr>
        <w:t>n perpetuity and throughout the world, your entry, including, without limitation, the entry winner’s name, portrait, picture, voice, likeness, image or statements about the Raffle, and biographical information as news, publicity or information and for trade, advertising, public relations and promotional purposes without any further compensation.</w:t>
      </w:r>
    </w:p>
    <w:p w14:paraId="1C0C0ECE" w14:textId="2872D9FE" w:rsidR="003B1E67" w:rsidRDefault="003B1E67"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Acts of God</w:t>
      </w:r>
      <w:r>
        <w:rPr>
          <w:rFonts w:ascii="Times New Roman" w:hAnsi="Times New Roman" w:cs="Times New Roman"/>
          <w:b/>
          <w:bCs/>
        </w:rPr>
        <w:t>:</w:t>
      </w:r>
      <w:r>
        <w:rPr>
          <w:rFonts w:ascii="Times New Roman" w:hAnsi="Times New Roman" w:cs="Times New Roman"/>
        </w:rPr>
        <w:t xml:space="preserve"> The Candidate Committee reserves the </w:t>
      </w:r>
      <w:r w:rsidR="006F560E">
        <w:rPr>
          <w:rFonts w:ascii="Times New Roman" w:hAnsi="Times New Roman" w:cs="Times New Roman"/>
        </w:rPr>
        <w:t>right,</w:t>
      </w:r>
      <w:r>
        <w:rPr>
          <w:rFonts w:ascii="Times New Roman" w:hAnsi="Times New Roman" w:cs="Times New Roman"/>
        </w:rPr>
        <w:t xml:space="preserve"> in its sole discretion, to cancel, terminate</w:t>
      </w:r>
      <w:r w:rsidR="006F560E">
        <w:rPr>
          <w:rFonts w:ascii="Times New Roman" w:hAnsi="Times New Roman" w:cs="Times New Roman"/>
        </w:rPr>
        <w:t>, modify</w:t>
      </w:r>
      <w:r w:rsidR="00EC4AC6">
        <w:rPr>
          <w:rFonts w:ascii="Times New Roman" w:hAnsi="Times New Roman" w:cs="Times New Roman"/>
        </w:rPr>
        <w:t>,</w:t>
      </w:r>
      <w:r w:rsidR="006F560E">
        <w:rPr>
          <w:rFonts w:ascii="Times New Roman" w:hAnsi="Times New Roman" w:cs="Times New Roman"/>
        </w:rPr>
        <w:t xml:space="preserve"> or suspend the Raffle should (in its sole discretion) a virus, bugs, non-authorized human intervention, fraud</w:t>
      </w:r>
      <w:r w:rsidR="00EC4AC6">
        <w:rPr>
          <w:rFonts w:ascii="Times New Roman" w:hAnsi="Times New Roman" w:cs="Times New Roman"/>
        </w:rPr>
        <w:t>,</w:t>
      </w:r>
      <w:r w:rsidR="006F560E">
        <w:rPr>
          <w:rFonts w:ascii="Times New Roman" w:hAnsi="Times New Roman" w:cs="Times New Roman"/>
        </w:rPr>
        <w:t xml:space="preserve"> or other causes beyond its control corrupt or affect the administration, security, fairness</w:t>
      </w:r>
      <w:r w:rsidR="00EC4AC6">
        <w:rPr>
          <w:rFonts w:ascii="Times New Roman" w:hAnsi="Times New Roman" w:cs="Times New Roman"/>
        </w:rPr>
        <w:t>,</w:t>
      </w:r>
      <w:r w:rsidR="006F560E">
        <w:rPr>
          <w:rFonts w:ascii="Times New Roman" w:hAnsi="Times New Roman" w:cs="Times New Roman"/>
        </w:rPr>
        <w:t xml:space="preserve"> or proper conduct of the Raffle. In such a case, the Candidate Committee may draw the winner from all eligible entries received prior to and/or after (if appropriate) the Act of God.</w:t>
      </w:r>
    </w:p>
    <w:p w14:paraId="229313F0" w14:textId="08A908FD" w:rsidR="006F560E" w:rsidRDefault="006F560E" w:rsidP="003A5E12">
      <w:pPr>
        <w:pStyle w:val="ListParagraph"/>
        <w:numPr>
          <w:ilvl w:val="0"/>
          <w:numId w:val="1"/>
        </w:numPr>
        <w:spacing w:after="0" w:line="240" w:lineRule="auto"/>
        <w:rPr>
          <w:rFonts w:ascii="Times New Roman" w:hAnsi="Times New Roman" w:cs="Times New Roman"/>
        </w:rPr>
      </w:pPr>
      <w:r w:rsidRPr="006929AA">
        <w:rPr>
          <w:rFonts w:ascii="Times New Roman" w:hAnsi="Times New Roman" w:cs="Times New Roman"/>
          <w:b/>
          <w:bCs/>
          <w:u w:val="single"/>
        </w:rPr>
        <w:t>Raffle Integrity</w:t>
      </w:r>
      <w:r>
        <w:rPr>
          <w:rFonts w:ascii="Times New Roman" w:hAnsi="Times New Roman" w:cs="Times New Roman"/>
          <w:b/>
          <w:bCs/>
        </w:rPr>
        <w:t>:</w:t>
      </w:r>
      <w:r>
        <w:rPr>
          <w:rFonts w:ascii="Times New Roman" w:hAnsi="Times New Roman" w:cs="Times New Roman"/>
        </w:rPr>
        <w:t xml:space="preserve"> The Candidate Committee has the right, in its sole discretion, to maintain the integrity of the Raffle, to void entries for any reason, including, but not limited to; multiple entries from the same user from different IP addresses; multiple entries from the same computer in excess of that allowed by the Raffle rules; or the use of bots, macros or scripts or other technical means for entering. Any attempt by an entrant to deliberately damage any website or undermine the legitimate operation of the Raffle may be a violation of criminal and civil laws, and should such an attempt be made, the Candidate Committee reserves the right to seek damages from any such person to the fullest extent permitted by law.</w:t>
      </w:r>
    </w:p>
    <w:p w14:paraId="35E579B9" w14:textId="4848F02A" w:rsidR="006F560E" w:rsidRDefault="00101D31" w:rsidP="003A5E12">
      <w:pPr>
        <w:pStyle w:val="ListParagraph"/>
        <w:numPr>
          <w:ilvl w:val="0"/>
          <w:numId w:val="1"/>
        </w:numPr>
        <w:spacing w:after="0" w:line="240" w:lineRule="auto"/>
        <w:rPr>
          <w:rFonts w:ascii="Times New Roman" w:hAnsi="Times New Roman" w:cs="Times New Roman"/>
        </w:rPr>
      </w:pPr>
      <w:r w:rsidRPr="00D05B3C">
        <w:rPr>
          <w:rFonts w:ascii="Times New Roman" w:hAnsi="Times New Roman" w:cs="Times New Roman"/>
          <w:b/>
          <w:bCs/>
          <w:u w:val="single"/>
        </w:rPr>
        <w:t>Limitation of Liability</w:t>
      </w:r>
      <w:r>
        <w:rPr>
          <w:rFonts w:ascii="Times New Roman" w:hAnsi="Times New Roman" w:cs="Times New Roman"/>
          <w:b/>
          <w:bCs/>
        </w:rPr>
        <w:t xml:space="preserve">: </w:t>
      </w:r>
      <w:r>
        <w:rPr>
          <w:rFonts w:ascii="Times New Roman" w:hAnsi="Times New Roman" w:cs="Times New Roman"/>
        </w:rPr>
        <w:t xml:space="preserve"> By entering you agree to release and hold harmless the Candidate Committee and its subsidiaries, affiliates, advertising and promotion agencies, partners, representatives, agents, successors, assigns, employees, volunteers, officers and directors from any liability, illness, injury, death, loss, litigation, claim or damage that may occur, directly or indirectly, whether caused by negligence or not, from (i) such entrant’s participation in the Raffle and/or his/her acceptance, possession, use, or misuse of any prize or any portion thereof, (ii) technical failures of any kind, including but not limited to the malfunctioning of any computer, cable, network, hardware or software; (iv) unauthorized human intervention in any part of the entry process or the Promotion; (v) electronic or human error which may occur in the administration of the Promotion or the processing of entries.</w:t>
      </w:r>
    </w:p>
    <w:p w14:paraId="5D95512B" w14:textId="122C791A" w:rsidR="00366148" w:rsidRDefault="00101D31" w:rsidP="00366148">
      <w:pPr>
        <w:pStyle w:val="ListParagraph"/>
        <w:numPr>
          <w:ilvl w:val="0"/>
          <w:numId w:val="1"/>
        </w:numPr>
        <w:spacing w:after="0" w:line="240" w:lineRule="auto"/>
        <w:jc w:val="center"/>
      </w:pPr>
      <w:r w:rsidRPr="00FA11BF">
        <w:rPr>
          <w:rFonts w:ascii="Times New Roman" w:hAnsi="Times New Roman" w:cs="Times New Roman"/>
          <w:b/>
          <w:bCs/>
          <w:u w:val="single"/>
        </w:rPr>
        <w:t>Disputes</w:t>
      </w:r>
      <w:r w:rsidRPr="00FA11BF">
        <w:rPr>
          <w:rFonts w:ascii="Times New Roman" w:hAnsi="Times New Roman" w:cs="Times New Roman"/>
          <w:b/>
          <w:bCs/>
        </w:rPr>
        <w:t>:</w:t>
      </w:r>
      <w:r w:rsidRPr="00FA11BF">
        <w:rPr>
          <w:rFonts w:ascii="Times New Roman" w:hAnsi="Times New Roman" w:cs="Times New Roman"/>
        </w:rPr>
        <w:t xml:space="preserve"> This Raffle IS GOVERNED BY THE LAWS OF THE UNITED STATES OF AMERICA AND NORTH </w:t>
      </w:r>
      <w:r w:rsidR="00EC4AC6" w:rsidRPr="00FA11BF">
        <w:rPr>
          <w:rFonts w:ascii="Times New Roman" w:hAnsi="Times New Roman" w:cs="Times New Roman"/>
        </w:rPr>
        <w:t>CAROLINA</w:t>
      </w:r>
      <w:r w:rsidRPr="00FA11BF">
        <w:rPr>
          <w:rFonts w:ascii="Times New Roman" w:hAnsi="Times New Roman" w:cs="Times New Roman"/>
        </w:rPr>
        <w:t>, WITHOUT RESPECT TO CONFLICT OF LAW DOCTRINES. As a condition of participating in this Raffle, the participant agrees that any and all disputes which cannot be resolved between the parties, and cause of action</w:t>
      </w:r>
      <w:r w:rsidR="006929AA" w:rsidRPr="00FA11BF">
        <w:rPr>
          <w:rFonts w:ascii="Times New Roman" w:hAnsi="Times New Roman" w:cs="Times New Roman"/>
        </w:rPr>
        <w:t xml:space="preserve"> arising out of or connected with this Raffle, shall be resolved individually, without resort to any form of class action, exclusively before a court located in North </w:t>
      </w:r>
      <w:r w:rsidR="00EC4AC6" w:rsidRPr="00FA11BF">
        <w:rPr>
          <w:rFonts w:ascii="Times New Roman" w:hAnsi="Times New Roman" w:cs="Times New Roman"/>
        </w:rPr>
        <w:t>Carolina</w:t>
      </w:r>
      <w:r w:rsidR="006929AA" w:rsidRPr="00FA11BF">
        <w:rPr>
          <w:rFonts w:ascii="Times New Roman" w:hAnsi="Times New Roman" w:cs="Times New Roman"/>
        </w:rPr>
        <w:t xml:space="preserve"> having jurisdiction. Further, in any such dispute, under no circumstances will participant be permitted to obtain awards for, and hereby waived all rights to claim punitive, incidental, or consequential damages, including reasonable attorney’s fees, other than participant’s actual out-of-pocket expenses (i.e., costs associated with entering this Raffle), and participant further waives all rights to have damages multiplied or increased.</w:t>
      </w:r>
    </w:p>
    <w:sectPr w:rsidR="00366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EDC"/>
    <w:multiLevelType w:val="hybridMultilevel"/>
    <w:tmpl w:val="75C2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A2053"/>
    <w:multiLevelType w:val="hybridMultilevel"/>
    <w:tmpl w:val="A9465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1785433">
    <w:abstractNumId w:val="0"/>
  </w:num>
  <w:num w:numId="2" w16cid:durableId="131375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48"/>
    <w:rsid w:val="00006A46"/>
    <w:rsid w:val="000134FE"/>
    <w:rsid w:val="00052293"/>
    <w:rsid w:val="00101D31"/>
    <w:rsid w:val="00134E64"/>
    <w:rsid w:val="00184958"/>
    <w:rsid w:val="001C0D29"/>
    <w:rsid w:val="00241D72"/>
    <w:rsid w:val="00287D5D"/>
    <w:rsid w:val="00366148"/>
    <w:rsid w:val="003A5E12"/>
    <w:rsid w:val="003B1E67"/>
    <w:rsid w:val="004F1360"/>
    <w:rsid w:val="005E2C87"/>
    <w:rsid w:val="006428D8"/>
    <w:rsid w:val="00672691"/>
    <w:rsid w:val="006929AA"/>
    <w:rsid w:val="006F560E"/>
    <w:rsid w:val="00714F1E"/>
    <w:rsid w:val="00724ED1"/>
    <w:rsid w:val="00726B5D"/>
    <w:rsid w:val="00727146"/>
    <w:rsid w:val="00742B65"/>
    <w:rsid w:val="007647E2"/>
    <w:rsid w:val="007A5C24"/>
    <w:rsid w:val="00876BBB"/>
    <w:rsid w:val="00947D12"/>
    <w:rsid w:val="00981EE0"/>
    <w:rsid w:val="00985CE6"/>
    <w:rsid w:val="009C0B21"/>
    <w:rsid w:val="00A351A6"/>
    <w:rsid w:val="00B40295"/>
    <w:rsid w:val="00B70AA9"/>
    <w:rsid w:val="00BF778B"/>
    <w:rsid w:val="00CC1770"/>
    <w:rsid w:val="00CF3D5F"/>
    <w:rsid w:val="00D05B3C"/>
    <w:rsid w:val="00EC4AC6"/>
    <w:rsid w:val="00ED2AEB"/>
    <w:rsid w:val="00F67932"/>
    <w:rsid w:val="00FA11BF"/>
    <w:rsid w:val="00FA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D713C"/>
  <w15:chartTrackingRefBased/>
  <w15:docId w15:val="{81985BCD-2015-4B5C-920F-E9530DBC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148"/>
    <w:rPr>
      <w:rFonts w:eastAsiaTheme="majorEastAsia" w:cstheme="majorBidi"/>
      <w:color w:val="272727" w:themeColor="text1" w:themeTint="D8"/>
    </w:rPr>
  </w:style>
  <w:style w:type="paragraph" w:styleId="Title">
    <w:name w:val="Title"/>
    <w:basedOn w:val="Normal"/>
    <w:next w:val="Normal"/>
    <w:link w:val="TitleChar"/>
    <w:uiPriority w:val="10"/>
    <w:qFormat/>
    <w:rsid w:val="0036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148"/>
    <w:pPr>
      <w:spacing w:before="160"/>
      <w:jc w:val="center"/>
    </w:pPr>
    <w:rPr>
      <w:i/>
      <w:iCs/>
      <w:color w:val="404040" w:themeColor="text1" w:themeTint="BF"/>
    </w:rPr>
  </w:style>
  <w:style w:type="character" w:customStyle="1" w:styleId="QuoteChar">
    <w:name w:val="Quote Char"/>
    <w:basedOn w:val="DefaultParagraphFont"/>
    <w:link w:val="Quote"/>
    <w:uiPriority w:val="29"/>
    <w:rsid w:val="00366148"/>
    <w:rPr>
      <w:i/>
      <w:iCs/>
      <w:color w:val="404040" w:themeColor="text1" w:themeTint="BF"/>
    </w:rPr>
  </w:style>
  <w:style w:type="paragraph" w:styleId="ListParagraph">
    <w:name w:val="List Paragraph"/>
    <w:basedOn w:val="Normal"/>
    <w:uiPriority w:val="34"/>
    <w:qFormat/>
    <w:rsid w:val="00366148"/>
    <w:pPr>
      <w:ind w:left="720"/>
      <w:contextualSpacing/>
    </w:pPr>
  </w:style>
  <w:style w:type="character" w:styleId="IntenseEmphasis">
    <w:name w:val="Intense Emphasis"/>
    <w:basedOn w:val="DefaultParagraphFont"/>
    <w:uiPriority w:val="21"/>
    <w:qFormat/>
    <w:rsid w:val="00366148"/>
    <w:rPr>
      <w:i/>
      <w:iCs/>
      <w:color w:val="0F4761" w:themeColor="accent1" w:themeShade="BF"/>
    </w:rPr>
  </w:style>
  <w:style w:type="paragraph" w:styleId="IntenseQuote">
    <w:name w:val="Intense Quote"/>
    <w:basedOn w:val="Normal"/>
    <w:next w:val="Normal"/>
    <w:link w:val="IntenseQuoteChar"/>
    <w:uiPriority w:val="30"/>
    <w:qFormat/>
    <w:rsid w:val="0036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148"/>
    <w:rPr>
      <w:i/>
      <w:iCs/>
      <w:color w:val="0F4761" w:themeColor="accent1" w:themeShade="BF"/>
    </w:rPr>
  </w:style>
  <w:style w:type="character" w:styleId="IntenseReference">
    <w:name w:val="Intense Reference"/>
    <w:basedOn w:val="DefaultParagraphFont"/>
    <w:uiPriority w:val="32"/>
    <w:qFormat/>
    <w:rsid w:val="00366148"/>
    <w:rPr>
      <w:b/>
      <w:bCs/>
      <w:smallCaps/>
      <w:color w:val="0F4761" w:themeColor="accent1" w:themeShade="BF"/>
      <w:spacing w:val="5"/>
    </w:rPr>
  </w:style>
  <w:style w:type="character" w:styleId="Hyperlink">
    <w:name w:val="Hyperlink"/>
    <w:basedOn w:val="DefaultParagraphFont"/>
    <w:uiPriority w:val="99"/>
    <w:unhideWhenUsed/>
    <w:rsid w:val="00006A46"/>
    <w:rPr>
      <w:color w:val="467886" w:themeColor="hyperlink"/>
      <w:u w:val="single"/>
    </w:rPr>
  </w:style>
  <w:style w:type="character" w:styleId="UnresolvedMention">
    <w:name w:val="Unresolved Mention"/>
    <w:basedOn w:val="DefaultParagraphFont"/>
    <w:uiPriority w:val="99"/>
    <w:semiHidden/>
    <w:unhideWhenUsed/>
    <w:rsid w:val="0000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1479</Words>
  <Characters>8431</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Yonge</dc:creator>
  <cp:keywords/>
  <dc:description/>
  <cp:lastModifiedBy>Crystal Yonge</cp:lastModifiedBy>
  <cp:revision>18</cp:revision>
  <dcterms:created xsi:type="dcterms:W3CDTF">2025-10-30T21:11:00Z</dcterms:created>
  <dcterms:modified xsi:type="dcterms:W3CDTF">2026-01-03T19:40:00Z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4a9feb65-8542-437c-99e4-13e463f45678</vt:lpwstr>
  </property>
</Properties>
</file>